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#31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Karizma Reyes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700"/>
        <w:gridCol w:w="1185"/>
        <w:gridCol w:w="3105"/>
        <w:gridCol w:w="870"/>
        <w:gridCol w:w="870"/>
        <w:tblGridChange w:id="0">
          <w:tblGrid>
            <w:gridCol w:w="510"/>
            <w:gridCol w:w="1590"/>
            <w:gridCol w:w="2700"/>
            <w:gridCol w:w="1185"/>
            <w:gridCol w:w="31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Karizma Reyes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41 Wolfpit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8:05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Whitney Henschel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highlight w:val="white"/>
                <w:rtl w:val="0"/>
              </w:rPr>
              <w:t xml:space="preserve">597 Westport Avenue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8:10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Meadow Reiff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 White Barns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Juliet &amp; Cassidy Khasin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83 Partrick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Mila Goldenberg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53 Partrick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Callie Braunstein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Lowlyn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Jared Citak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37 Crawford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8:27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Savannah, Tyler &amp; Kensie Beck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34 Grassy Plains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56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