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#42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Josh &amp; Micayla Cartin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245"/>
        <w:gridCol w:w="3210"/>
        <w:gridCol w:w="870"/>
        <w:gridCol w:w="870"/>
        <w:tblGridChange w:id="0">
          <w:tblGrid>
            <w:gridCol w:w="510"/>
            <w:gridCol w:w="1590"/>
            <w:gridCol w:w="2535"/>
            <w:gridCol w:w="1245"/>
            <w:gridCol w:w="3210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Fairfield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Josh</w:t>
            </w: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 &amp; Micayla Cartin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525 Stevenson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7:55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5:00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Spencer Bellet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 Sycamore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Dylan &amp; Avery Winter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 Melwood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8:26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Viviana Usdin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7 Melwood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8:26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Scarlett Rahmani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19 Sturges Highway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Mickie &amp; Alexander White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 Sturges Commons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Vivienne Steiger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 Daniel Court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Westport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Jonah Leykind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 Rodgers Way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50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56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